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C0E276" w14:textId="560AF828" w:rsidR="00163F8E" w:rsidRDefault="00516603" w:rsidP="00163F8E">
      <w:pPr>
        <w:pStyle w:val="Title"/>
      </w:pPr>
      <w:r>
        <w:t>Harlow</w:t>
      </w:r>
      <w:r w:rsidR="00750164">
        <w:t xml:space="preserve"> College</w:t>
      </w:r>
    </w:p>
    <w:p w14:paraId="1B6FE95B" w14:textId="2B180F6F" w:rsidR="00163F8E" w:rsidRDefault="00C6430F" w:rsidP="00163F8E">
      <w:pPr>
        <w:pStyle w:val="Heading1"/>
      </w:pPr>
      <w:r>
        <w:t>Developing digital capability in partnership with staff and learners</w:t>
      </w:r>
    </w:p>
    <w:p w14:paraId="2EDAA2F7" w14:textId="3A077289" w:rsidR="00E505A0" w:rsidRPr="00907FA3" w:rsidRDefault="0017753D" w:rsidP="00163F8E">
      <w:pPr>
        <w:pStyle w:val="Heading3"/>
      </w:pPr>
      <w:r>
        <w:t xml:space="preserve">Transcript of </w:t>
      </w:r>
      <w:r w:rsidR="00163F8E">
        <w:t xml:space="preserve">video case study on use of </w:t>
      </w:r>
      <w:proofErr w:type="spellStart"/>
      <w:r w:rsidR="00163F8E">
        <w:t>Jisc’s</w:t>
      </w:r>
      <w:proofErr w:type="spellEnd"/>
      <w:r w:rsidR="00163F8E">
        <w:t xml:space="preserve"> </w:t>
      </w:r>
      <w:r w:rsidR="00516603">
        <w:t>building digital capability service</w:t>
      </w:r>
    </w:p>
    <w:p w14:paraId="6E17AB2E" w14:textId="77777777" w:rsidR="00163F8E" w:rsidRDefault="00163F8E" w:rsidP="00001BCC"/>
    <w:p w14:paraId="694420E0" w14:textId="353A27FB" w:rsidR="00C82431" w:rsidRDefault="007229A7" w:rsidP="00001BCC">
      <w:r w:rsidRPr="007229A7">
        <w:rPr>
          <w:b/>
          <w:bCs/>
        </w:rPr>
        <w:t>Karen Spencer, principal and chief executive:</w:t>
      </w:r>
      <w:r>
        <w:t xml:space="preserve"> </w:t>
      </w:r>
      <w:r w:rsidR="00CD10B9" w:rsidRPr="00CD10B9">
        <w:t>We’ve</w:t>
      </w:r>
      <w:r>
        <w:t xml:space="preserve"> achieved lots of things </w:t>
      </w:r>
      <w:proofErr w:type="gramStart"/>
      <w:r>
        <w:t>through the use of</w:t>
      </w:r>
      <w:proofErr w:type="gramEnd"/>
      <w:r>
        <w:t xml:space="preserve"> technology</w:t>
      </w:r>
      <w:r w:rsidR="008A2B93">
        <w:t>. That might be improving a business process, so we have online enrolments,</w:t>
      </w:r>
      <w:r w:rsidR="00267239">
        <w:t xml:space="preserve"> right the way through to how students learn in the classroom and being able to learn outside of the classroom.</w:t>
      </w:r>
      <w:r w:rsidR="000F448F">
        <w:t xml:space="preserve"> But at a very simplistic level, we’ve done things like save three million sheets of paper which not only </w:t>
      </w:r>
      <w:r w:rsidR="00D213E8">
        <w:t xml:space="preserve">saves money, it saves the environment as well. </w:t>
      </w:r>
      <w:proofErr w:type="gramStart"/>
      <w:r w:rsidR="00D213E8">
        <w:t>So</w:t>
      </w:r>
      <w:proofErr w:type="gramEnd"/>
      <w:r w:rsidR="00D213E8">
        <w:t xml:space="preserve"> we’ve</w:t>
      </w:r>
      <w:r w:rsidR="007611ED">
        <w:t xml:space="preserve"> seen a whole host of benefits and I really, really believe that what we are doing is making young</w:t>
      </w:r>
      <w:r w:rsidR="000779BE">
        <w:t xml:space="preserve"> people better prepared for the workplace of the future. We have also seen </w:t>
      </w:r>
      <w:r w:rsidR="00837502">
        <w:t xml:space="preserve">improvements in retention rates, in achievement rates </w:t>
      </w:r>
      <w:proofErr w:type="gramStart"/>
      <w:r w:rsidR="00837502">
        <w:t>and also</w:t>
      </w:r>
      <w:proofErr w:type="gramEnd"/>
      <w:r w:rsidR="00837502">
        <w:t xml:space="preserve"> in value</w:t>
      </w:r>
      <w:r w:rsidR="00293E52">
        <w:t>-</w:t>
      </w:r>
      <w:r w:rsidR="00837502">
        <w:t>added so</w:t>
      </w:r>
      <w:r w:rsidR="00293E52">
        <w:t xml:space="preserve"> that’s an absolutely</w:t>
      </w:r>
      <w:bookmarkStart w:id="0" w:name="_GoBack"/>
      <w:bookmarkEnd w:id="0"/>
      <w:r w:rsidR="00293E52">
        <w:t xml:space="preserve"> great thing for our individual students to.</w:t>
      </w:r>
    </w:p>
    <w:p w14:paraId="131C96F0" w14:textId="07C1A732" w:rsidR="00293E52" w:rsidRDefault="00293E52" w:rsidP="00001BCC">
      <w:r w:rsidRPr="006F5547">
        <w:rPr>
          <w:b/>
          <w:bCs/>
        </w:rPr>
        <w:t>Dave</w:t>
      </w:r>
      <w:r w:rsidR="006F5547" w:rsidRPr="006F5547">
        <w:rPr>
          <w:b/>
          <w:bCs/>
        </w:rPr>
        <w:t xml:space="preserve"> Monk: e-learning development coordinator:</w:t>
      </w:r>
      <w:r w:rsidR="006F5547">
        <w:t xml:space="preserve"> What we’re really looking </w:t>
      </w:r>
      <w:r w:rsidR="00D40540">
        <w:t>at is helping to develop the confidence of our students and our staff and the leaders</w:t>
      </w:r>
      <w:r w:rsidR="00152E6A">
        <w:t xml:space="preserve"> and the leaders, digital leaders</w:t>
      </w:r>
      <w:r w:rsidR="004469FB">
        <w:t xml:space="preserve"> and ambassadors have a key role to play in that</w:t>
      </w:r>
      <w:r w:rsidR="00650F76">
        <w:t>. They’re helping our learners to personalise their learning more</w:t>
      </w:r>
      <w:r w:rsidR="00CA630D">
        <w:t xml:space="preserve">, helping them to carry out more effective research and providing them with the capability </w:t>
      </w:r>
      <w:r w:rsidR="009B1490">
        <w:t>that they need really to become more effective learners and, in the end, hopefully more effective</w:t>
      </w:r>
      <w:r w:rsidR="009F2918">
        <w:t xml:space="preserve"> sort of employees in the workplace. I think it’s </w:t>
      </w:r>
      <w:proofErr w:type="gramStart"/>
      <w:r w:rsidR="009F2918">
        <w:t>really important</w:t>
      </w:r>
      <w:proofErr w:type="gramEnd"/>
      <w:r w:rsidR="00E76992">
        <w:t xml:space="preserve"> that you value what the students can bring to bear and to welcome the students into </w:t>
      </w:r>
      <w:r w:rsidR="004A15FA">
        <w:t>this, to give them</w:t>
      </w:r>
      <w:r w:rsidR="00AB05C4">
        <w:t xml:space="preserve"> the kind of framework and structure </w:t>
      </w:r>
      <w:r w:rsidR="00231C27">
        <w:t>where</w:t>
      </w:r>
      <w:r w:rsidR="00A214A1">
        <w:t xml:space="preserve"> they can actually prosper and develop.</w:t>
      </w:r>
    </w:p>
    <w:p w14:paraId="2E6BB4C3" w14:textId="326389B0" w:rsidR="00A214A1" w:rsidRDefault="00E76741" w:rsidP="00001BCC">
      <w:r w:rsidRPr="00E76741">
        <w:rPr>
          <w:b/>
          <w:bCs/>
        </w:rPr>
        <w:t>Madison, student of performing arts:</w:t>
      </w:r>
      <w:r>
        <w:t xml:space="preserve"> </w:t>
      </w:r>
      <w:r w:rsidR="00A214A1">
        <w:t>The benefits of being a digital ambassador</w:t>
      </w:r>
      <w:r>
        <w:t xml:space="preserve"> are that it helps you to build your confidence</w:t>
      </w:r>
      <w:r w:rsidR="00584A93">
        <w:t>.</w:t>
      </w:r>
    </w:p>
    <w:p w14:paraId="22AF38FA" w14:textId="00E94581" w:rsidR="00584A93" w:rsidRDefault="00584A93" w:rsidP="00001BCC">
      <w:r w:rsidRPr="001C29E2">
        <w:rPr>
          <w:b/>
          <w:bCs/>
        </w:rPr>
        <w:t xml:space="preserve">Emma, </w:t>
      </w:r>
      <w:r w:rsidR="001C29E2" w:rsidRPr="001C29E2">
        <w:rPr>
          <w:b/>
          <w:bCs/>
        </w:rPr>
        <w:t xml:space="preserve">level 3 </w:t>
      </w:r>
      <w:r w:rsidRPr="001C29E2">
        <w:rPr>
          <w:b/>
          <w:bCs/>
        </w:rPr>
        <w:t>student</w:t>
      </w:r>
      <w:r w:rsidR="001C29E2" w:rsidRPr="001C29E2">
        <w:rPr>
          <w:b/>
          <w:bCs/>
        </w:rPr>
        <w:t>, creative media production:</w:t>
      </w:r>
      <w:r w:rsidR="001C29E2">
        <w:t xml:space="preserve"> I have gained </w:t>
      </w:r>
      <w:r w:rsidR="008106CC">
        <w:t>more communication skills.</w:t>
      </w:r>
    </w:p>
    <w:p w14:paraId="101C1BAA" w14:textId="7DB89AE3" w:rsidR="008106CC" w:rsidRDefault="008106CC" w:rsidP="00001BCC">
      <w:r w:rsidRPr="008106CC">
        <w:rPr>
          <w:b/>
          <w:bCs/>
        </w:rPr>
        <w:t>Jack, student, A level sociology, business and law:</w:t>
      </w:r>
      <w:r>
        <w:t xml:space="preserve"> It’s going to be making </w:t>
      </w:r>
      <w:r w:rsidR="00F54C33">
        <w:t xml:space="preserve">me ready for work because technology is going to be everywhere in the workplace and it’s just making me a step up compared </w:t>
      </w:r>
      <w:r w:rsidR="00014EF0">
        <w:t>to everyone else.</w:t>
      </w:r>
    </w:p>
    <w:p w14:paraId="168DAEF3" w14:textId="77777777" w:rsidR="00502C81" w:rsidRDefault="00014EF0" w:rsidP="00001BCC">
      <w:r w:rsidRPr="00014EF0">
        <w:rPr>
          <w:b/>
          <w:bCs/>
        </w:rPr>
        <w:t>Kelly Edwards, director of professional development:</w:t>
      </w:r>
      <w:r>
        <w:t xml:space="preserve"> We offer a range of </w:t>
      </w:r>
      <w:r w:rsidR="00FA3423">
        <w:t xml:space="preserve">support for our staff including five cross college staff development days or </w:t>
      </w:r>
      <w:r w:rsidR="000C419E">
        <w:t xml:space="preserve">our staff are offered a huge range of digital sessions that would support our staff that are </w:t>
      </w:r>
      <w:r w:rsidR="007962E6">
        <w:t>new to the college, our established staff who just need upskilling again</w:t>
      </w:r>
      <w:r w:rsidR="0083227B">
        <w:t>. Alongside that we have CPD sessions</w:t>
      </w:r>
      <w:r w:rsidR="00A86EA1">
        <w:t xml:space="preserve">, </w:t>
      </w:r>
      <w:proofErr w:type="gramStart"/>
      <w:r w:rsidR="00A86EA1">
        <w:t>at the moment</w:t>
      </w:r>
      <w:proofErr w:type="gramEnd"/>
      <w:r w:rsidR="00A86EA1">
        <w:t xml:space="preserve"> they are CPD Tuesdays, where our staff can come in and utilise </w:t>
      </w:r>
      <w:r w:rsidR="00A902D7">
        <w:t xml:space="preserve">the digital skills and apply those to learning, teaching and assessment sessions. We </w:t>
      </w:r>
      <w:r w:rsidR="00666F24">
        <w:t xml:space="preserve">also have digital drop-in sessions, they’re 15-minute sessions where our staff </w:t>
      </w:r>
      <w:r w:rsidR="006A1A83">
        <w:t xml:space="preserve">can come in and look at specific apps and learning tools and really think about how they can use those apps </w:t>
      </w:r>
      <w:r w:rsidR="00D1105C">
        <w:t xml:space="preserve">and learning tools in their classroom. The environment where our staff are happy to be innovative and happy to </w:t>
      </w:r>
      <w:r w:rsidR="00593B15">
        <w:t xml:space="preserve">try things out and are happy to have people like myself go into their classroom, watch what’s going on and </w:t>
      </w:r>
      <w:r w:rsidR="006A6060">
        <w:t xml:space="preserve">then receive the feedback that enables them to </w:t>
      </w:r>
      <w:r w:rsidR="00655F06">
        <w:t>move on and be successful. What we’ve managed to do is embed</w:t>
      </w:r>
      <w:r w:rsidR="00642869">
        <w:t xml:space="preserve"> digital into traditional teaching, learning and assessment. I think our plan is to no longer call it digital</w:t>
      </w:r>
      <w:r w:rsidR="00502C81">
        <w:t xml:space="preserve"> learning, it’s just learning, teaching and assessment in the classroom.</w:t>
      </w:r>
    </w:p>
    <w:p w14:paraId="2E1AFC70" w14:textId="0636DB95" w:rsidR="00014EF0" w:rsidRDefault="0051082C" w:rsidP="00001BCC">
      <w:r w:rsidRPr="006F5547">
        <w:rPr>
          <w:b/>
          <w:bCs/>
        </w:rPr>
        <w:lastRenderedPageBreak/>
        <w:t>Dave Monk: e-learning development coordinator:</w:t>
      </w:r>
      <w:r>
        <w:t xml:space="preserve"> </w:t>
      </w:r>
      <w:r w:rsidR="00502C81">
        <w:t>So, the transformation</w:t>
      </w:r>
      <w:r w:rsidR="00707936">
        <w:t xml:space="preserve"> has been amazing, and to be part of </w:t>
      </w:r>
      <w:r>
        <w:t xml:space="preserve">that and to see where it’s developing, where we’re going with that, I </w:t>
      </w:r>
      <w:r w:rsidR="00AB0AC0">
        <w:t>think has been an absolute joy.</w:t>
      </w:r>
    </w:p>
    <w:p w14:paraId="0192A9CA" w14:textId="745FF080" w:rsidR="00AB0AC0" w:rsidRDefault="00140738" w:rsidP="00001BCC">
      <w:r w:rsidRPr="007229A7">
        <w:rPr>
          <w:b/>
          <w:bCs/>
        </w:rPr>
        <w:t>Karen Spencer, principal and chief executive:</w:t>
      </w:r>
      <w:r>
        <w:t xml:space="preserve"> </w:t>
      </w:r>
      <w:r w:rsidR="00AB0AC0">
        <w:t xml:space="preserve">The commitment </w:t>
      </w:r>
      <w:r>
        <w:t xml:space="preserve">of staff to </w:t>
      </w:r>
      <w:proofErr w:type="gramStart"/>
      <w:r>
        <w:t>actually do</w:t>
      </w:r>
      <w:proofErr w:type="gramEnd"/>
      <w:r>
        <w:t xml:space="preserve"> things differently, to innovate, to change their curriculum, and for that to make a real difference to students</w:t>
      </w:r>
      <w:r w:rsidR="00E45233">
        <w:t xml:space="preserve">’ career opportunities. I </w:t>
      </w:r>
      <w:r w:rsidR="00F21AD4">
        <w:t xml:space="preserve">really, really believe that what we’re doing is making young people </w:t>
      </w:r>
      <w:r w:rsidR="00FE536F">
        <w:t xml:space="preserve">better prepared for the workplace of the future. But I personally couldn’t do it without my </w:t>
      </w:r>
      <w:r w:rsidR="00B25053">
        <w:t>staff,</w:t>
      </w:r>
      <w:r w:rsidR="00987AF4">
        <w:t xml:space="preserve"> and I have a fantastic team in my digital team that that has made a real, real difference to this project</w:t>
      </w:r>
      <w:r w:rsidR="007E6C9C">
        <w:t xml:space="preserve"> and to young people.</w:t>
      </w:r>
    </w:p>
    <w:p w14:paraId="46D99C03" w14:textId="77777777" w:rsidR="00EE50AB" w:rsidRDefault="00EE50AB" w:rsidP="00001BCC"/>
    <w:p w14:paraId="78CA9279" w14:textId="08F2F60A" w:rsidR="007E6C9C" w:rsidRPr="00CD10B9" w:rsidRDefault="007E6C9C" w:rsidP="00001BCC">
      <w:r>
        <w:t>To find out how Jisc is supporting colleges in developing their approaches to digital capability, vis</w:t>
      </w:r>
      <w:r w:rsidR="00EE50AB">
        <w:t>it digitalcapability.jisc.ac.uk</w:t>
      </w:r>
      <w:r w:rsidR="00DE395E">
        <w:t xml:space="preserve"> </w:t>
      </w:r>
    </w:p>
    <w:sectPr w:rsidR="007E6C9C" w:rsidRPr="00CD10B9" w:rsidSect="00001BC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1" w:header="85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94BDDD" w14:textId="77777777" w:rsidR="00101286" w:rsidRDefault="00101286" w:rsidP="00DC6B85">
      <w:r>
        <w:separator/>
      </w:r>
    </w:p>
  </w:endnote>
  <w:endnote w:type="continuationSeparator" w:id="0">
    <w:p w14:paraId="19DD4F2D" w14:textId="77777777" w:rsidR="00101286" w:rsidRDefault="00101286" w:rsidP="00DC6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14359D1-0EC8-4668-A9CE-CCACDBF43693}"/>
    <w:embedBold r:id="rId2" w:fontKey="{8EEC9086-0109-4D0C-8A41-322E599DCC52}"/>
    <w:embedItalic r:id="rId3" w:fontKey="{1B88DE5E-7016-438A-BDDD-9F02F49D087E}"/>
  </w:font>
  <w:font w:name="Roboto Black">
    <w:altName w:val="Arial"/>
    <w:charset w:val="00"/>
    <w:family w:val="auto"/>
    <w:pitch w:val="variable"/>
    <w:sig w:usb0="E00002FF" w:usb1="5000205B" w:usb2="00000020" w:usb3="00000000" w:csb0="0000019F" w:csb1="00000000"/>
  </w:font>
  <w:font w:name="Roboto Medium">
    <w:altName w:val="Arial"/>
    <w:charset w:val="00"/>
    <w:family w:val="auto"/>
    <w:pitch w:val="variable"/>
    <w:sig w:usb0="E00002FF" w:usb1="5000205B" w:usb2="00000020" w:usb3="00000000" w:csb0="0000019F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9DD0859-814C-473F-9853-9EA37DA57C1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C4362B52-1733-4324-B9F8-13A0FD8179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258A9" w14:textId="2F669C2B" w:rsidR="00EE4CE8" w:rsidRDefault="00191789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STYLEREF  Title  \* MERGEFORMAT </w:instrText>
    </w:r>
    <w:r>
      <w:rPr>
        <w:noProof/>
      </w:rPr>
      <w:fldChar w:fldCharType="separate"/>
    </w:r>
    <w:r w:rsidR="0083593F">
      <w:rPr>
        <w:noProof/>
      </w:rPr>
      <w:t>Harlow College</w:t>
    </w:r>
    <w:r>
      <w:rPr>
        <w:noProof/>
      </w:rPr>
      <w:fldChar w:fldCharType="end"/>
    </w:r>
    <w:sdt>
      <w:sdtPr>
        <w:id w:val="144141729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94084">
          <w:t xml:space="preserve"> </w:t>
        </w:r>
        <w:r w:rsidR="00794084">
          <w:sym w:font="Symbol" w:char="F07C"/>
        </w:r>
        <w:r w:rsidR="00794084">
          <w:t xml:space="preserve">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STYLEREF  "Heading 1"  \* MERGEFORMAT </w:instrText>
        </w:r>
        <w:r>
          <w:rPr>
            <w:noProof/>
          </w:rPr>
          <w:fldChar w:fldCharType="separate"/>
        </w:r>
        <w:r w:rsidR="0083593F">
          <w:rPr>
            <w:noProof/>
          </w:rPr>
          <w:t>Developing digital capability in partnership with staff and learners</w:t>
        </w:r>
        <w:r>
          <w:rPr>
            <w:noProof/>
          </w:rPr>
          <w:fldChar w:fldCharType="end"/>
        </w:r>
        <w:r w:rsidR="00EE4CE8">
          <w:t xml:space="preserve"> </w:t>
        </w:r>
        <w:r w:rsidR="00EE4CE8">
          <w:sym w:font="Symbol" w:char="F07C"/>
        </w:r>
        <w:r w:rsidR="00EE4CE8">
          <w:t xml:space="preserve"> </w:t>
        </w:r>
        <w:r w:rsidR="00EE4CE8">
          <w:fldChar w:fldCharType="begin"/>
        </w:r>
        <w:r w:rsidR="00EE4CE8">
          <w:instrText xml:space="preserve"> PAGE   \* MERGEFORMAT </w:instrText>
        </w:r>
        <w:r w:rsidR="00EE4CE8">
          <w:fldChar w:fldCharType="separate"/>
        </w:r>
        <w:r w:rsidR="00EE4CE8">
          <w:rPr>
            <w:noProof/>
          </w:rPr>
          <w:t>2</w:t>
        </w:r>
        <w:r w:rsidR="00EE4CE8">
          <w:rPr>
            <w:noProof/>
          </w:rPr>
          <w:fldChar w:fldCharType="end"/>
        </w:r>
      </w:sdtContent>
    </w:sdt>
  </w:p>
  <w:p w14:paraId="67204021" w14:textId="77777777" w:rsidR="00EE4CE8" w:rsidRDefault="00EE4C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47E8E" w14:textId="6A35C771" w:rsidR="00794084" w:rsidRDefault="00426948" w:rsidP="00794084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STYLEREF  Title  \* MERGEFORMAT </w:instrText>
    </w:r>
    <w:r w:rsidR="00750164">
      <w:rPr>
        <w:noProof/>
      </w:rPr>
      <w:fldChar w:fldCharType="separate"/>
    </w:r>
    <w:r w:rsidR="0083593F">
      <w:rPr>
        <w:noProof/>
      </w:rPr>
      <w:t>Harlow College</w:t>
    </w:r>
    <w:r>
      <w:rPr>
        <w:noProof/>
      </w:rPr>
      <w:fldChar w:fldCharType="end"/>
    </w:r>
    <w:sdt>
      <w:sdtPr>
        <w:id w:val="197440548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94084">
          <w:t xml:space="preserve"> </w:t>
        </w:r>
        <w:r w:rsidR="00794084">
          <w:sym w:font="Symbol" w:char="F07C"/>
        </w:r>
        <w:r w:rsidR="00794084">
          <w:t xml:space="preserve">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STYLEREF  "Heading 1"  \* MERGEFORMAT </w:instrText>
        </w:r>
        <w:r w:rsidR="00C6430F">
          <w:rPr>
            <w:noProof/>
          </w:rPr>
          <w:fldChar w:fldCharType="separate"/>
        </w:r>
        <w:r w:rsidR="0083593F">
          <w:rPr>
            <w:noProof/>
          </w:rPr>
          <w:t>Developing digital capability in partnership with staff and learners</w:t>
        </w:r>
        <w:r>
          <w:rPr>
            <w:noProof/>
          </w:rPr>
          <w:fldChar w:fldCharType="end"/>
        </w:r>
        <w:r w:rsidR="00794084">
          <w:t xml:space="preserve"> </w:t>
        </w:r>
        <w:r w:rsidR="00794084">
          <w:sym w:font="Symbol" w:char="F07C"/>
        </w:r>
        <w:r w:rsidR="00794084">
          <w:t xml:space="preserve"> </w:t>
        </w:r>
        <w:r w:rsidR="00794084">
          <w:fldChar w:fldCharType="begin"/>
        </w:r>
        <w:r w:rsidR="00794084">
          <w:instrText xml:space="preserve"> PAGE   \* MERGEFORMAT </w:instrText>
        </w:r>
        <w:r w:rsidR="00794084">
          <w:fldChar w:fldCharType="separate"/>
        </w:r>
        <w:r w:rsidR="00794084">
          <w:t>2</w:t>
        </w:r>
        <w:r w:rsidR="00794084">
          <w:rPr>
            <w:noProof/>
          </w:rPr>
          <w:fldChar w:fldCharType="end"/>
        </w:r>
      </w:sdtContent>
    </w:sdt>
  </w:p>
  <w:p w14:paraId="10E7FFB4" w14:textId="77777777" w:rsidR="00794084" w:rsidRDefault="007940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08D283" w14:textId="77777777" w:rsidR="00101286" w:rsidRDefault="00101286" w:rsidP="00DC6B85">
      <w:r>
        <w:separator/>
      </w:r>
    </w:p>
  </w:footnote>
  <w:footnote w:type="continuationSeparator" w:id="0">
    <w:p w14:paraId="406A8FE4" w14:textId="77777777" w:rsidR="00101286" w:rsidRDefault="00101286" w:rsidP="00DC6B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EA567" w14:textId="77777777" w:rsidR="005F7A61" w:rsidRDefault="005F7A61" w:rsidP="00DC6B85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7537A" w14:textId="77777777" w:rsidR="00277393" w:rsidRDefault="00794084" w:rsidP="00794084">
    <w:pPr>
      <w:pStyle w:val="Header"/>
      <w:jc w:val="right"/>
    </w:pPr>
    <w:r>
      <w:rPr>
        <w:noProof/>
      </w:rPr>
      <w:drawing>
        <wp:inline distT="0" distB="0" distL="0" distR="0" wp14:anchorId="4D34D451" wp14:editId="7EC1FD71">
          <wp:extent cx="720000" cy="1260001"/>
          <wp:effectExtent l="0" t="0" r="444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isc_square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260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A24FC"/>
    <w:multiLevelType w:val="multilevel"/>
    <w:tmpl w:val="362EE36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0000" w:themeColor="text1"/>
        <w:position w:val="0"/>
        <w:sz w:val="24"/>
        <w:szCs w:val="28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ascii="Courier New" w:hAnsi="Courier New" w:hint="default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ascii="Courier New" w:hAnsi="Courier New" w:hint="default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ascii="Courier New" w:hAnsi="Courier New" w:hint="default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ascii="Courier New" w:hAnsi="Courier New" w:hint="default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ascii="Courier New" w:hAnsi="Courier New" w:hint="default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ascii="Courier New" w:hAnsi="Courier New" w:hint="default"/>
        <w:color w:val="9A335E"/>
      </w:rPr>
    </w:lvl>
  </w:abstractNum>
  <w:abstractNum w:abstractNumId="1" w15:restartNumberingAfterBreak="0">
    <w:nsid w:val="10426F2D"/>
    <w:multiLevelType w:val="multilevel"/>
    <w:tmpl w:val="688AF6B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ascii="Courier New" w:hAnsi="Courier New" w:hint="default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ascii="Courier New" w:hAnsi="Courier New" w:hint="default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ascii="Courier New" w:hAnsi="Courier New" w:hint="default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ascii="Courier New" w:hAnsi="Courier New" w:hint="default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ascii="Courier New" w:hAnsi="Courier New" w:hint="default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ascii="Courier New" w:hAnsi="Courier New" w:hint="default"/>
        <w:color w:val="9A335E"/>
      </w:rPr>
    </w:lvl>
  </w:abstractNum>
  <w:abstractNum w:abstractNumId="2" w15:restartNumberingAfterBreak="0">
    <w:nsid w:val="1482648A"/>
    <w:multiLevelType w:val="hybridMultilevel"/>
    <w:tmpl w:val="0809000F"/>
    <w:lvl w:ilvl="0" w:tplc="2FAC33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000000" w:themeColor="text1"/>
        <w:position w:val="0"/>
        <w:sz w:val="24"/>
        <w:szCs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9A335E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9A335E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hint="default"/>
        <w:color w:val="9A335E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9A335E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color w:val="9A335E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hint="default"/>
        <w:color w:val="9A335E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9A335E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color w:val="9A335E"/>
      </w:rPr>
    </w:lvl>
  </w:abstractNum>
  <w:abstractNum w:abstractNumId="3" w15:restartNumberingAfterBreak="0">
    <w:nsid w:val="22FD012D"/>
    <w:multiLevelType w:val="hybridMultilevel"/>
    <w:tmpl w:val="8D568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E4C58"/>
    <w:multiLevelType w:val="multilevel"/>
    <w:tmpl w:val="688AF6B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ascii="Courier New" w:hAnsi="Courier New" w:hint="default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ascii="Courier New" w:hAnsi="Courier New" w:hint="default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ascii="Courier New" w:hAnsi="Courier New" w:hint="default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ascii="Courier New" w:hAnsi="Courier New" w:hint="default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ascii="Courier New" w:hAnsi="Courier New" w:hint="default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ascii="Courier New" w:hAnsi="Courier New" w:hint="default"/>
        <w:color w:val="9A335E"/>
      </w:rPr>
    </w:lvl>
  </w:abstractNum>
  <w:abstractNum w:abstractNumId="5" w15:restartNumberingAfterBreak="0">
    <w:nsid w:val="294157F3"/>
    <w:multiLevelType w:val="multilevel"/>
    <w:tmpl w:val="FF02847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ascii="Courier New" w:hAnsi="Courier New" w:hint="default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ascii="Courier New" w:hAnsi="Courier New" w:hint="default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ascii="Courier New" w:hAnsi="Courier New" w:hint="default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ascii="Courier New" w:hAnsi="Courier New" w:hint="default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ascii="Courier New" w:hAnsi="Courier New" w:hint="default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ascii="Courier New" w:hAnsi="Courier New" w:hint="default"/>
        <w:color w:val="9A335E"/>
      </w:rPr>
    </w:lvl>
  </w:abstractNum>
  <w:abstractNum w:abstractNumId="6" w15:restartNumberingAfterBreak="0">
    <w:nsid w:val="29D912E4"/>
    <w:multiLevelType w:val="hybridMultilevel"/>
    <w:tmpl w:val="F7702110"/>
    <w:lvl w:ilvl="0" w:tplc="A6569B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40E07CB"/>
    <w:multiLevelType w:val="multilevel"/>
    <w:tmpl w:val="DFD457BE"/>
    <w:lvl w:ilvl="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0000" w:themeColor="text1"/>
        <w:position w:val="0"/>
        <w:sz w:val="24"/>
        <w:szCs w:val="28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ascii="Courier New" w:hAnsi="Courier New" w:hint="default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ascii="Courier New" w:hAnsi="Courier New" w:hint="default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ascii="Courier New" w:hAnsi="Courier New" w:hint="default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ascii="Courier New" w:hAnsi="Courier New" w:hint="default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ascii="Courier New" w:hAnsi="Courier New" w:hint="default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ascii="Courier New" w:hAnsi="Courier New" w:hint="default"/>
        <w:color w:val="9A335E"/>
      </w:rPr>
    </w:lvl>
  </w:abstractNum>
  <w:abstractNum w:abstractNumId="8" w15:restartNumberingAfterBreak="0">
    <w:nsid w:val="5751758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43D493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DF81C34"/>
    <w:multiLevelType w:val="hybridMultilevel"/>
    <w:tmpl w:val="0809000F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hint="default"/>
        <w:color w:val="9A335E"/>
      </w:rPr>
    </w:lvl>
    <w:lvl w:ilvl="2" w:tplc="0809001B">
      <w:start w:val="1"/>
      <w:numFmt w:val="lowerRoman"/>
      <w:lvlText w:val="%3."/>
      <w:lvlJc w:val="right"/>
      <w:pPr>
        <w:ind w:left="1800" w:hanging="180"/>
      </w:pPr>
      <w:rPr>
        <w:rFonts w:hint="default"/>
        <w:color w:val="9A335E"/>
      </w:rPr>
    </w:lvl>
    <w:lvl w:ilvl="3" w:tplc="0809000F">
      <w:start w:val="1"/>
      <w:numFmt w:val="decimal"/>
      <w:lvlText w:val="%4."/>
      <w:lvlJc w:val="left"/>
      <w:pPr>
        <w:ind w:left="2520" w:hanging="360"/>
      </w:pPr>
      <w:rPr>
        <w:rFonts w:hint="default"/>
        <w:color w:val="9A335E"/>
      </w:rPr>
    </w:lvl>
    <w:lvl w:ilvl="4" w:tplc="08090019">
      <w:start w:val="1"/>
      <w:numFmt w:val="lowerLetter"/>
      <w:lvlText w:val="%5."/>
      <w:lvlJc w:val="left"/>
      <w:pPr>
        <w:ind w:left="3240" w:hanging="360"/>
      </w:pPr>
      <w:rPr>
        <w:rFonts w:hint="default"/>
        <w:color w:val="9A335E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hint="default"/>
        <w:color w:val="9A335E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hint="default"/>
        <w:color w:val="9A335E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hint="default"/>
        <w:color w:val="9A335E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hint="default"/>
        <w:color w:val="9A335E"/>
      </w:rPr>
    </w:lvl>
  </w:abstractNum>
  <w:abstractNum w:abstractNumId="11" w15:restartNumberingAfterBreak="0">
    <w:nsid w:val="721A2E94"/>
    <w:multiLevelType w:val="hybridMultilevel"/>
    <w:tmpl w:val="623E6DEA"/>
    <w:lvl w:ilvl="0" w:tplc="83946D16">
      <w:numFmt w:val="bullet"/>
      <w:lvlText w:val="·"/>
      <w:lvlJc w:val="left"/>
      <w:pPr>
        <w:ind w:left="728" w:hanging="368"/>
      </w:pPr>
      <w:rPr>
        <w:rFonts w:ascii="Helvetica Neue" w:eastAsia="Calibri" w:hAnsi="Helvetica Neue" w:cs="Calibri" w:hint="default"/>
        <w:color w:val="3B3835"/>
        <w:sz w:val="2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5B0809"/>
    <w:multiLevelType w:val="multilevel"/>
    <w:tmpl w:val="688AF6B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1080" w:hanging="589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1800" w:hanging="459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FE82A73"/>
    <w:multiLevelType w:val="hybridMultilevel"/>
    <w:tmpl w:val="56BAA4C8"/>
    <w:lvl w:ilvl="0" w:tplc="741A8A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2"/>
  </w:num>
  <w:num w:numId="4">
    <w:abstractNumId w:val="12"/>
    <w:lvlOverride w:ilvl="0">
      <w:lvl w:ilvl="0">
        <w:start w:val="1"/>
        <w:numFmt w:val="bullet"/>
        <w:lvlText w:val=""/>
        <w:lvlJc w:val="left"/>
        <w:pPr>
          <w:ind w:left="284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9A335E"/>
        </w:rPr>
      </w:lvl>
    </w:lvlOverride>
    <w:lvlOverride w:ilvl="2">
      <w:lvl w:ilvl="2">
        <w:start w:val="1"/>
        <w:numFmt w:val="bullet"/>
        <w:lvlText w:val="­"/>
        <w:lvlJc w:val="left"/>
        <w:pPr>
          <w:ind w:left="851" w:hanging="284"/>
        </w:pPr>
        <w:rPr>
          <w:rFonts w:ascii="Courier New" w:hAnsi="Courier New" w:hint="default"/>
          <w:color w:val="9A335E"/>
        </w:rPr>
      </w:lvl>
    </w:lvlOverride>
    <w:lvlOverride w:ilvl="3">
      <w:lvl w:ilvl="3">
        <w:start w:val="1"/>
        <w:numFmt w:val="bullet"/>
        <w:lvlText w:val="­"/>
        <w:lvlJc w:val="left"/>
        <w:pPr>
          <w:ind w:left="1134" w:hanging="283"/>
        </w:pPr>
        <w:rPr>
          <w:rFonts w:ascii="Courier New" w:hAnsi="Courier New" w:hint="default"/>
          <w:color w:val="9A335E"/>
        </w:rPr>
      </w:lvl>
    </w:lvlOverride>
    <w:lvlOverride w:ilvl="4">
      <w:lvl w:ilvl="4">
        <w:start w:val="1"/>
        <w:numFmt w:val="bullet"/>
        <w:lvlText w:val="­"/>
        <w:lvlJc w:val="left"/>
        <w:pPr>
          <w:ind w:left="1418" w:hanging="284"/>
        </w:pPr>
        <w:rPr>
          <w:rFonts w:ascii="Courier New" w:hAnsi="Courier New" w:hint="default"/>
          <w:color w:val="9A335E"/>
        </w:rPr>
      </w:lvl>
    </w:lvlOverride>
    <w:lvlOverride w:ilvl="5">
      <w:lvl w:ilvl="5">
        <w:start w:val="1"/>
        <w:numFmt w:val="bullet"/>
        <w:lvlText w:val="­"/>
        <w:lvlJc w:val="left"/>
        <w:pPr>
          <w:ind w:left="1701" w:hanging="283"/>
        </w:pPr>
        <w:rPr>
          <w:rFonts w:ascii="Courier New" w:hAnsi="Courier New" w:hint="default"/>
          <w:color w:val="9A335E"/>
        </w:rPr>
      </w:lvl>
    </w:lvlOverride>
    <w:lvlOverride w:ilvl="6">
      <w:lvl w:ilvl="6">
        <w:start w:val="1"/>
        <w:numFmt w:val="bullet"/>
        <w:lvlText w:val="­"/>
        <w:lvlJc w:val="left"/>
        <w:pPr>
          <w:ind w:left="1985" w:hanging="284"/>
        </w:pPr>
        <w:rPr>
          <w:rFonts w:ascii="Courier New" w:hAnsi="Courier New" w:hint="default"/>
          <w:color w:val="9A335E"/>
        </w:rPr>
      </w:lvl>
    </w:lvlOverride>
    <w:lvlOverride w:ilvl="7">
      <w:lvl w:ilvl="7">
        <w:start w:val="1"/>
        <w:numFmt w:val="bullet"/>
        <w:lvlText w:val="­"/>
        <w:lvlJc w:val="left"/>
        <w:pPr>
          <w:ind w:left="2268" w:hanging="283"/>
        </w:pPr>
        <w:rPr>
          <w:rFonts w:ascii="Courier New" w:hAnsi="Courier New" w:hint="default"/>
          <w:color w:val="9A335E"/>
        </w:rPr>
      </w:lvl>
    </w:lvlOverride>
    <w:lvlOverride w:ilvl="8">
      <w:lvl w:ilvl="8">
        <w:start w:val="1"/>
        <w:numFmt w:val="bullet"/>
        <w:lvlText w:val="­"/>
        <w:lvlJc w:val="left"/>
        <w:pPr>
          <w:ind w:left="2552" w:hanging="284"/>
        </w:pPr>
        <w:rPr>
          <w:rFonts w:ascii="Courier New" w:hAnsi="Courier New" w:hint="default"/>
          <w:color w:val="9A335E"/>
        </w:rPr>
      </w:lvl>
    </w:lvlOverride>
  </w:num>
  <w:num w:numId="5">
    <w:abstractNumId w:val="7"/>
  </w:num>
  <w:num w:numId="6">
    <w:abstractNumId w:val="4"/>
  </w:num>
  <w:num w:numId="7">
    <w:abstractNumId w:val="1"/>
  </w:num>
  <w:num w:numId="8">
    <w:abstractNumId w:val="5"/>
  </w:num>
  <w:num w:numId="9">
    <w:abstractNumId w:val="10"/>
  </w:num>
  <w:num w:numId="10">
    <w:abstractNumId w:val="8"/>
  </w:num>
  <w:num w:numId="11">
    <w:abstractNumId w:val="9"/>
  </w:num>
  <w:num w:numId="12">
    <w:abstractNumId w:val="3"/>
  </w:num>
  <w:num w:numId="13">
    <w:abstractNumId w:val="0"/>
  </w:num>
  <w:num w:numId="14">
    <w:abstractNumId w:val="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BC7"/>
    <w:rsid w:val="00001BCC"/>
    <w:rsid w:val="00014EF0"/>
    <w:rsid w:val="00027A30"/>
    <w:rsid w:val="000374CE"/>
    <w:rsid w:val="000779BE"/>
    <w:rsid w:val="000C419E"/>
    <w:rsid w:val="000D5521"/>
    <w:rsid w:val="000E1CAE"/>
    <w:rsid w:val="000F448F"/>
    <w:rsid w:val="00101286"/>
    <w:rsid w:val="001039E5"/>
    <w:rsid w:val="001221A2"/>
    <w:rsid w:val="00136117"/>
    <w:rsid w:val="00137D9C"/>
    <w:rsid w:val="00137F77"/>
    <w:rsid w:val="00140738"/>
    <w:rsid w:val="00142F14"/>
    <w:rsid w:val="00152E6A"/>
    <w:rsid w:val="00156E12"/>
    <w:rsid w:val="00163F8E"/>
    <w:rsid w:val="0017753D"/>
    <w:rsid w:val="0018169A"/>
    <w:rsid w:val="00191789"/>
    <w:rsid w:val="001B6864"/>
    <w:rsid w:val="001C29E2"/>
    <w:rsid w:val="001E3BCB"/>
    <w:rsid w:val="001F4DA8"/>
    <w:rsid w:val="002076BE"/>
    <w:rsid w:val="00231C27"/>
    <w:rsid w:val="00244763"/>
    <w:rsid w:val="00267239"/>
    <w:rsid w:val="00277393"/>
    <w:rsid w:val="002934FB"/>
    <w:rsid w:val="00293E52"/>
    <w:rsid w:val="002A673F"/>
    <w:rsid w:val="002F241B"/>
    <w:rsid w:val="0030322B"/>
    <w:rsid w:val="00310559"/>
    <w:rsid w:val="0031389F"/>
    <w:rsid w:val="00327B65"/>
    <w:rsid w:val="00335F6F"/>
    <w:rsid w:val="003D1E06"/>
    <w:rsid w:val="003F64F0"/>
    <w:rsid w:val="0042311A"/>
    <w:rsid w:val="00426948"/>
    <w:rsid w:val="004469FB"/>
    <w:rsid w:val="004501FD"/>
    <w:rsid w:val="00471260"/>
    <w:rsid w:val="00485DF3"/>
    <w:rsid w:val="004A15FA"/>
    <w:rsid w:val="004B01E3"/>
    <w:rsid w:val="004E49B4"/>
    <w:rsid w:val="004F7561"/>
    <w:rsid w:val="00502C81"/>
    <w:rsid w:val="0051082C"/>
    <w:rsid w:val="005142DA"/>
    <w:rsid w:val="00514865"/>
    <w:rsid w:val="00516603"/>
    <w:rsid w:val="00584A93"/>
    <w:rsid w:val="00593B15"/>
    <w:rsid w:val="005B7978"/>
    <w:rsid w:val="005E2E8F"/>
    <w:rsid w:val="005F7A61"/>
    <w:rsid w:val="005F7B5B"/>
    <w:rsid w:val="006113A6"/>
    <w:rsid w:val="0063027E"/>
    <w:rsid w:val="00642869"/>
    <w:rsid w:val="00650F76"/>
    <w:rsid w:val="00655F06"/>
    <w:rsid w:val="00665BB2"/>
    <w:rsid w:val="00666F24"/>
    <w:rsid w:val="00667E52"/>
    <w:rsid w:val="00680CAB"/>
    <w:rsid w:val="006A1A83"/>
    <w:rsid w:val="006A2A83"/>
    <w:rsid w:val="006A6060"/>
    <w:rsid w:val="006F174E"/>
    <w:rsid w:val="006F5547"/>
    <w:rsid w:val="00703A6B"/>
    <w:rsid w:val="0070563F"/>
    <w:rsid w:val="00707936"/>
    <w:rsid w:val="007229A7"/>
    <w:rsid w:val="00750164"/>
    <w:rsid w:val="007611ED"/>
    <w:rsid w:val="007648E7"/>
    <w:rsid w:val="007725FB"/>
    <w:rsid w:val="00777D41"/>
    <w:rsid w:val="00794084"/>
    <w:rsid w:val="007962E6"/>
    <w:rsid w:val="007A4196"/>
    <w:rsid w:val="007B28F0"/>
    <w:rsid w:val="007E6C9C"/>
    <w:rsid w:val="00807388"/>
    <w:rsid w:val="008106CC"/>
    <w:rsid w:val="0083227B"/>
    <w:rsid w:val="0083593F"/>
    <w:rsid w:val="00837502"/>
    <w:rsid w:val="008507C6"/>
    <w:rsid w:val="0087215A"/>
    <w:rsid w:val="00896680"/>
    <w:rsid w:val="008A2B93"/>
    <w:rsid w:val="008A3AF4"/>
    <w:rsid w:val="008A4A3E"/>
    <w:rsid w:val="008D2FCD"/>
    <w:rsid w:val="008F13A0"/>
    <w:rsid w:val="00907FA3"/>
    <w:rsid w:val="0091073C"/>
    <w:rsid w:val="009375E8"/>
    <w:rsid w:val="00971538"/>
    <w:rsid w:val="00984FFE"/>
    <w:rsid w:val="00987AF4"/>
    <w:rsid w:val="009B1490"/>
    <w:rsid w:val="009C23E9"/>
    <w:rsid w:val="009C6F3A"/>
    <w:rsid w:val="009F2918"/>
    <w:rsid w:val="00A214A1"/>
    <w:rsid w:val="00A21C22"/>
    <w:rsid w:val="00A26780"/>
    <w:rsid w:val="00A42828"/>
    <w:rsid w:val="00A804D1"/>
    <w:rsid w:val="00A86EA1"/>
    <w:rsid w:val="00A902D7"/>
    <w:rsid w:val="00AA00AF"/>
    <w:rsid w:val="00AA0A9B"/>
    <w:rsid w:val="00AB05C4"/>
    <w:rsid w:val="00AB0AC0"/>
    <w:rsid w:val="00B25053"/>
    <w:rsid w:val="00B64A55"/>
    <w:rsid w:val="00B907D6"/>
    <w:rsid w:val="00BA283B"/>
    <w:rsid w:val="00BB2091"/>
    <w:rsid w:val="00C6430F"/>
    <w:rsid w:val="00C6431C"/>
    <w:rsid w:val="00C73F3B"/>
    <w:rsid w:val="00C82431"/>
    <w:rsid w:val="00CA630D"/>
    <w:rsid w:val="00CD10B9"/>
    <w:rsid w:val="00CD745E"/>
    <w:rsid w:val="00CE4895"/>
    <w:rsid w:val="00CF49A5"/>
    <w:rsid w:val="00D1105C"/>
    <w:rsid w:val="00D213E8"/>
    <w:rsid w:val="00D40540"/>
    <w:rsid w:val="00D7716C"/>
    <w:rsid w:val="00DA0849"/>
    <w:rsid w:val="00DC6B85"/>
    <w:rsid w:val="00DE395E"/>
    <w:rsid w:val="00E11FDE"/>
    <w:rsid w:val="00E45233"/>
    <w:rsid w:val="00E505A0"/>
    <w:rsid w:val="00E76741"/>
    <w:rsid w:val="00E76992"/>
    <w:rsid w:val="00EA6374"/>
    <w:rsid w:val="00EC5A70"/>
    <w:rsid w:val="00EE4CE8"/>
    <w:rsid w:val="00EE50AB"/>
    <w:rsid w:val="00EF2BC7"/>
    <w:rsid w:val="00F13EA9"/>
    <w:rsid w:val="00F21AD4"/>
    <w:rsid w:val="00F340C0"/>
    <w:rsid w:val="00F372D1"/>
    <w:rsid w:val="00F54C33"/>
    <w:rsid w:val="00F54F36"/>
    <w:rsid w:val="00F61167"/>
    <w:rsid w:val="00F73065"/>
    <w:rsid w:val="00FA3423"/>
    <w:rsid w:val="00FB3C9F"/>
    <w:rsid w:val="00FB5ECD"/>
    <w:rsid w:val="00FE402B"/>
    <w:rsid w:val="00FE5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9D95D1"/>
  <w15:chartTrackingRefBased/>
  <w15:docId w15:val="{C66248BD-7E70-4F63-89AE-7123B49C2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01BCC"/>
  </w:style>
  <w:style w:type="paragraph" w:styleId="Heading1">
    <w:name w:val="heading 1"/>
    <w:next w:val="Normal"/>
    <w:link w:val="Heading1Char"/>
    <w:uiPriority w:val="9"/>
    <w:qFormat/>
    <w:rsid w:val="00EE4CE8"/>
    <w:pPr>
      <w:outlineLvl w:val="0"/>
    </w:pPr>
    <w:rPr>
      <w:rFonts w:ascii="Roboto Black" w:hAnsi="Roboto Black"/>
      <w:color w:val="6D2077" w:themeColor="accent4"/>
      <w:sz w:val="48"/>
      <w:szCs w:val="48"/>
    </w:rPr>
  </w:style>
  <w:style w:type="paragraph" w:styleId="Heading2">
    <w:name w:val="heading 2"/>
    <w:next w:val="Normal"/>
    <w:link w:val="Heading2Char"/>
    <w:uiPriority w:val="9"/>
    <w:unhideWhenUsed/>
    <w:qFormat/>
    <w:rsid w:val="00F73065"/>
    <w:pPr>
      <w:spacing w:before="240" w:after="240"/>
      <w:outlineLvl w:val="1"/>
    </w:pPr>
    <w:rPr>
      <w:rFonts w:ascii="Roboto Medium" w:hAnsi="Roboto Medium"/>
      <w:color w:val="8E1558" w:themeColor="accent3"/>
      <w:sz w:val="34"/>
      <w:szCs w:val="28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907FA3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rsid w:val="00896680"/>
    <w:pPr>
      <w:spacing w:after="0"/>
      <w:outlineLvl w:val="3"/>
    </w:pPr>
    <w:rPr>
      <w:rFonts w:ascii="Roboto Medium" w:hAnsi="Roboto Medium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7A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A61"/>
  </w:style>
  <w:style w:type="paragraph" w:styleId="Footer">
    <w:name w:val="footer"/>
    <w:basedOn w:val="Normal"/>
    <w:link w:val="FooterChar"/>
    <w:uiPriority w:val="99"/>
    <w:unhideWhenUsed/>
    <w:rsid w:val="005F7A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A61"/>
  </w:style>
  <w:style w:type="character" w:customStyle="1" w:styleId="Heading1Char">
    <w:name w:val="Heading 1 Char"/>
    <w:basedOn w:val="DefaultParagraphFont"/>
    <w:link w:val="Heading1"/>
    <w:uiPriority w:val="9"/>
    <w:rsid w:val="00EE4CE8"/>
    <w:rPr>
      <w:rFonts w:ascii="Roboto Black" w:hAnsi="Roboto Black"/>
      <w:color w:val="6D2077" w:themeColor="accent4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73065"/>
    <w:rPr>
      <w:rFonts w:ascii="Roboto Medium" w:hAnsi="Roboto Medium"/>
      <w:color w:val="8E1558" w:themeColor="accent3"/>
      <w:sz w:val="3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07FA3"/>
    <w:rPr>
      <w:rFonts w:ascii="Roboto Medium" w:hAnsi="Roboto Medium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96680"/>
    <w:rPr>
      <w:rFonts w:ascii="Roboto Medium" w:hAnsi="Roboto Medium"/>
      <w:color w:val="000000" w:themeColor="text1"/>
      <w:sz w:val="24"/>
      <w:szCs w:val="24"/>
    </w:rPr>
  </w:style>
  <w:style w:type="paragraph" w:styleId="Subtitle">
    <w:name w:val="Subtitle"/>
    <w:next w:val="Normal"/>
    <w:link w:val="SubtitleChar"/>
    <w:uiPriority w:val="11"/>
    <w:qFormat/>
    <w:rsid w:val="00FB5ECD"/>
    <w:pPr>
      <w:spacing w:after="360"/>
    </w:pPr>
    <w:rPr>
      <w:rFonts w:ascii="Roboto Light" w:hAnsi="Roboto Light"/>
      <w:color w:val="000000" w:themeColor="text1"/>
      <w:sz w:val="34"/>
      <w:szCs w:val="34"/>
    </w:rPr>
  </w:style>
  <w:style w:type="character" w:customStyle="1" w:styleId="SubtitleChar">
    <w:name w:val="Subtitle Char"/>
    <w:basedOn w:val="DefaultParagraphFont"/>
    <w:link w:val="Subtitle"/>
    <w:uiPriority w:val="11"/>
    <w:rsid w:val="00FB5ECD"/>
    <w:rPr>
      <w:rFonts w:ascii="Roboto Light" w:hAnsi="Roboto Light"/>
      <w:color w:val="000000" w:themeColor="text1"/>
      <w:sz w:val="34"/>
      <w:szCs w:val="34"/>
    </w:rPr>
  </w:style>
  <w:style w:type="paragraph" w:styleId="ListParagraph">
    <w:name w:val="List Paragraph"/>
    <w:aliases w:val="Bulleted list"/>
    <w:basedOn w:val="Normal"/>
    <w:uiPriority w:val="34"/>
    <w:qFormat/>
    <w:rsid w:val="0042311A"/>
    <w:pPr>
      <w:numPr>
        <w:numId w:val="5"/>
      </w:numPr>
      <w:spacing w:after="120"/>
    </w:pPr>
  </w:style>
  <w:style w:type="paragraph" w:styleId="Title">
    <w:name w:val="Title"/>
    <w:next w:val="Normal"/>
    <w:link w:val="TitleChar"/>
    <w:uiPriority w:val="10"/>
    <w:qFormat/>
    <w:rsid w:val="00907FA3"/>
    <w:rPr>
      <w:rFonts w:ascii="Roboto Black" w:eastAsiaTheme="majorEastAsia" w:hAnsi="Roboto Black" w:cstheme="majorBidi"/>
      <w:color w:val="00857D" w:themeColor="accent6"/>
      <w:sz w:val="56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07FA3"/>
    <w:rPr>
      <w:rFonts w:ascii="Roboto Black" w:eastAsiaTheme="majorEastAsia" w:hAnsi="Roboto Black" w:cstheme="majorBidi"/>
      <w:color w:val="00857D" w:themeColor="accent6"/>
      <w:sz w:val="56"/>
      <w:szCs w:val="48"/>
    </w:rPr>
  </w:style>
  <w:style w:type="table" w:styleId="TableGrid">
    <w:name w:val="Table Grid"/>
    <w:basedOn w:val="TableNormal"/>
    <w:uiPriority w:val="39"/>
    <w:rsid w:val="00703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iscTable">
    <w:name w:val="Jisc Table"/>
    <w:basedOn w:val="TableNormal"/>
    <w:uiPriority w:val="99"/>
    <w:rsid w:val="0042311A"/>
    <w:pPr>
      <w:spacing w:after="0" w:line="216" w:lineRule="auto"/>
    </w:pPr>
    <w:rPr>
      <w:rFonts w:ascii="Roboto Medium" w:hAnsi="Roboto Medium"/>
      <w:color w:val="FFFFFF" w:themeColor="background2"/>
      <w:sz w:val="20"/>
    </w:rPr>
    <w:tblPr>
      <w:tblBorders>
        <w:bottom w:val="single" w:sz="4" w:space="0" w:color="auto"/>
        <w:insideH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jc w:val="left"/>
      </w:pPr>
      <w:rPr>
        <w:rFonts w:ascii="Roboto Medium" w:hAnsi="Roboto Medium"/>
        <w:color w:val="E62645" w:themeColor="accent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857D" w:themeFill="accent6"/>
      </w:tcPr>
    </w:tblStylePr>
  </w:style>
  <w:style w:type="table" w:styleId="PlainTable1">
    <w:name w:val="Plain Table 1"/>
    <w:basedOn w:val="TableNormal"/>
    <w:uiPriority w:val="41"/>
    <w:rsid w:val="00327B6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Jisctablenormal">
    <w:name w:val="Jisc table normal"/>
    <w:qFormat/>
    <w:rsid w:val="0018169A"/>
    <w:pPr>
      <w:spacing w:line="240" w:lineRule="auto"/>
    </w:pPr>
    <w:rPr>
      <w:rFonts w:ascii="Roboto Light" w:hAnsi="Roboto Light"/>
      <w:color w:val="000000" w:themeColor="text1"/>
      <w:sz w:val="20"/>
      <w:szCs w:val="20"/>
    </w:rPr>
  </w:style>
  <w:style w:type="paragraph" w:customStyle="1" w:styleId="Jisctableheader">
    <w:name w:val="Jisc table header"/>
    <w:qFormat/>
    <w:rsid w:val="00244763"/>
    <w:pPr>
      <w:spacing w:after="0" w:line="240" w:lineRule="auto"/>
    </w:pPr>
    <w:rPr>
      <w:rFonts w:ascii="Roboto Medium" w:hAnsi="Roboto Medium"/>
      <w:color w:val="FFFFFF" w:themeColor="background1"/>
      <w:sz w:val="20"/>
      <w:szCs w:val="20"/>
    </w:rPr>
  </w:style>
  <w:style w:type="paragraph" w:customStyle="1" w:styleId="Jisctablefirstcolumn">
    <w:name w:val="Jisc table first column"/>
    <w:qFormat/>
    <w:rsid w:val="00244763"/>
    <w:pPr>
      <w:spacing w:after="0"/>
    </w:pPr>
    <w:rPr>
      <w:rFonts w:ascii="Roboto Medium" w:hAnsi="Roboto Medium"/>
      <w:color w:val="000000" w:themeColor="text1"/>
      <w:sz w:val="20"/>
      <w:szCs w:val="20"/>
    </w:rPr>
  </w:style>
  <w:style w:type="paragraph" w:styleId="Quote">
    <w:name w:val="Quote"/>
    <w:next w:val="Normal"/>
    <w:link w:val="QuoteChar"/>
    <w:uiPriority w:val="29"/>
    <w:qFormat/>
    <w:rsid w:val="00EA6374"/>
    <w:pPr>
      <w:spacing w:before="240" w:after="60"/>
      <w:ind w:left="284" w:right="397"/>
    </w:pPr>
    <w:rPr>
      <w:rFonts w:ascii="Roboto Medium" w:hAnsi="Roboto Medium"/>
      <w:i/>
      <w:iCs/>
      <w:color w:val="00857D" w:themeColor="accent6"/>
      <w:sz w:val="24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EA6374"/>
    <w:rPr>
      <w:rFonts w:ascii="Roboto Medium" w:hAnsi="Roboto Medium"/>
      <w:i/>
      <w:iCs/>
      <w:color w:val="00857D" w:themeColor="accent6"/>
      <w:sz w:val="24"/>
      <w:szCs w:val="20"/>
    </w:rPr>
  </w:style>
  <w:style w:type="character" w:styleId="SubtleReference">
    <w:name w:val="Subtle Reference"/>
    <w:basedOn w:val="DefaultParagraphFont"/>
    <w:uiPriority w:val="31"/>
    <w:rsid w:val="004F7561"/>
    <w:rPr>
      <w:rFonts w:ascii="Roboto Medium" w:hAnsi="Roboto Medium"/>
      <w:smallCaps/>
      <w:color w:val="000000" w:themeColor="text1"/>
    </w:rPr>
  </w:style>
  <w:style w:type="character" w:styleId="SubtleEmphasis">
    <w:name w:val="Subtle Emphasis"/>
    <w:basedOn w:val="DefaultParagraphFont"/>
    <w:uiPriority w:val="19"/>
    <w:rsid w:val="00A4282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A42828"/>
    <w:rPr>
      <w:rFonts w:ascii="Roboto Medium" w:hAnsi="Roboto Medium"/>
      <w:i w:val="0"/>
      <w:iCs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A42828"/>
    <w:rPr>
      <w:rFonts w:ascii="Roboto Medium" w:hAnsi="Roboto Medium"/>
      <w:b w:val="0"/>
      <w:color w:val="2A4B98" w:themeColor="hyperlink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4282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E4CE8"/>
    <w:rPr>
      <w:color w:val="808080"/>
    </w:rPr>
  </w:style>
  <w:style w:type="character" w:styleId="Strong">
    <w:name w:val="Strong"/>
    <w:basedOn w:val="DefaultParagraphFont"/>
    <w:uiPriority w:val="22"/>
    <w:qFormat/>
    <w:rsid w:val="00A42828"/>
    <w:rPr>
      <w:rFonts w:ascii="Roboto Medium" w:hAnsi="Roboto Medium"/>
      <w:b w:val="0"/>
      <w:bCs/>
    </w:rPr>
  </w:style>
  <w:style w:type="paragraph" w:customStyle="1" w:styleId="JiscQuotereference">
    <w:name w:val="Jisc Quote reference"/>
    <w:qFormat/>
    <w:rsid w:val="00EA6374"/>
    <w:pPr>
      <w:spacing w:after="240"/>
      <w:ind w:left="284" w:right="284"/>
    </w:pPr>
    <w:rPr>
      <w:rFonts w:ascii="Roboto Medium" w:hAnsi="Roboto Medium"/>
      <w:color w:val="000000" w:themeColor="text1"/>
      <w:sz w:val="20"/>
      <w:szCs w:val="20"/>
    </w:rPr>
  </w:style>
  <w:style w:type="paragraph" w:customStyle="1" w:styleId="Quotetextbox">
    <w:name w:val="Quote text box"/>
    <w:basedOn w:val="Quote"/>
    <w:qFormat/>
    <w:rsid w:val="00EA6374"/>
    <w:pPr>
      <w:spacing w:before="0"/>
      <w:ind w:left="0" w:right="0"/>
    </w:pPr>
    <w:rPr>
      <w:color w:val="FFFFFF" w:themeColor="background1"/>
    </w:rPr>
  </w:style>
  <w:style w:type="paragraph" w:customStyle="1" w:styleId="JiscQuotereferencetextbox">
    <w:name w:val="Jisc Quote reference text box"/>
    <w:basedOn w:val="JiscQuotereference"/>
    <w:qFormat/>
    <w:rsid w:val="00EA6374"/>
    <w:pPr>
      <w:ind w:left="0" w:right="0"/>
    </w:pPr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4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4CE"/>
    <w:rPr>
      <w:rFonts w:ascii="Segoe UI" w:hAnsi="Segoe UI" w:cs="Segoe UI"/>
      <w:color w:val="000000" w:themeColor="text1"/>
      <w:sz w:val="18"/>
      <w:szCs w:val="18"/>
    </w:rPr>
  </w:style>
  <w:style w:type="paragraph" w:customStyle="1" w:styleId="xmsonormal">
    <w:name w:val="x_msonormal"/>
    <w:basedOn w:val="Normal"/>
    <w:rsid w:val="000374CE"/>
    <w:pPr>
      <w:spacing w:after="0" w:line="240" w:lineRule="auto"/>
    </w:pPr>
    <w:rPr>
      <w:rFonts w:ascii="Calibri" w:hAnsi="Calibri" w:cs="Calibri"/>
      <w:lang w:eastAsia="en-GB"/>
    </w:rPr>
  </w:style>
  <w:style w:type="character" w:customStyle="1" w:styleId="xauthor-1330918127">
    <w:name w:val="x_author-1330918127"/>
    <w:basedOn w:val="DefaultParagraphFont"/>
    <w:rsid w:val="00037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jisc365-my.sharepoint.com/personal/clare_killen_jisc_ac_uk/Documents/Jisc%20templates/Word_template_Dec18_1.0.dotx" TargetMode="External"/></Relationships>
</file>

<file path=word/theme/theme1.xml><?xml version="1.0" encoding="utf-8"?>
<a:theme xmlns:a="http://schemas.openxmlformats.org/drawingml/2006/main" name="Office Theme">
  <a:themeElements>
    <a:clrScheme name="Jisc Colour Palette 2018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E62645"/>
      </a:accent1>
      <a:accent2>
        <a:srgbClr val="CE0F69"/>
      </a:accent2>
      <a:accent3>
        <a:srgbClr val="8E1558"/>
      </a:accent3>
      <a:accent4>
        <a:srgbClr val="6D2077"/>
      </a:accent4>
      <a:accent5>
        <a:srgbClr val="0D224C"/>
      </a:accent5>
      <a:accent6>
        <a:srgbClr val="00857D"/>
      </a:accent6>
      <a:hlink>
        <a:srgbClr val="2A4B98"/>
      </a:hlink>
      <a:folHlink>
        <a:srgbClr val="512583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6BF11B6B083E47BED2456313DAE5EF" ma:contentTypeVersion="15" ma:contentTypeDescription="Create a new document." ma:contentTypeScope="" ma:versionID="d5b2dfd660ad8f0267c97d03ce877f38">
  <xsd:schema xmlns:xsd="http://www.w3.org/2001/XMLSchema" xmlns:xs="http://www.w3.org/2001/XMLSchema" xmlns:p="http://schemas.microsoft.com/office/2006/metadata/properties" xmlns:ns3="d31733f0-324d-4d61-bc5a-662c62d347cb" xmlns:ns4="88bd7b57-2950-49e5-9fde-965518f9d511" targetNamespace="http://schemas.microsoft.com/office/2006/metadata/properties" ma:root="true" ma:fieldsID="0d14f6c4a0729c35022ae4dd24163180" ns3:_="" ns4:_="">
    <xsd:import namespace="d31733f0-324d-4d61-bc5a-662c62d347cb"/>
    <xsd:import namespace="88bd7b57-2950-49e5-9fde-965518f9d5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733f0-324d-4d61-bc5a-662c62d347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d7b57-2950-49e5-9fde-965518f9d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SharedContentType xmlns="Microsoft.SharePoint.Taxonomy.ContentTypeSync" SourceId="79c6cfb5-50bc-4fca-81ee-f60fcea9a646" ContentTypeId="0x01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966AF-C86F-413A-9429-3F0900F5B1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1733f0-324d-4d61-bc5a-662c62d347cb"/>
    <ds:schemaRef ds:uri="88bd7b57-2950-49e5-9fde-965518f9d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D3BCD3-B840-4645-B569-2A4A156F63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CC3646-4502-4C3C-AFB1-07B13F1A90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F690A38-730B-4562-88FA-E316E947022C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60FA35BE-FD50-406F-8C94-6AD68252B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Word_template_Dec18_1.0</Template>
  <TotalTime>80</TotalTime>
  <Pages>2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Killen</dc:creator>
  <cp:keywords/>
  <dc:description/>
  <cp:lastModifiedBy>Clare Killen</cp:lastModifiedBy>
  <cp:revision>60</cp:revision>
  <cp:lastPrinted>2020-02-28T15:32:00Z</cp:lastPrinted>
  <dcterms:created xsi:type="dcterms:W3CDTF">2020-02-28T14:08:00Z</dcterms:created>
  <dcterms:modified xsi:type="dcterms:W3CDTF">2020-02-28T15:32:00Z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>0x010100FE5F9A7BD11B29499F57C8945F70B622|1139509062</vt:lpwstr>
  </property>
  <property fmtid="{D5CDD505-2E9C-101B-9397-08002B2CF9AE}" pid="3" name="ContentTypeId">
    <vt:lpwstr>0x010100356BF11B6B083E47BED2456313DAE5EF</vt:lpwstr>
  </property>
  <property fmtid="{D5CDD505-2E9C-101B-9397-08002B2CF9AE}" pid="4" name="ItemRetentionFormula">
    <vt:lpwstr>&lt;formula id="Microsoft.Office.RecordsManagement.PolicyFeatures.Expiration.Formula.BuiltIn"&gt;&lt;number&gt;6&lt;/number&gt;&lt;property&gt;Created&lt;/property&gt;&lt;propertyId&gt;8c06beca-0777-48f7-91c7-6da68bc07b69&lt;/propertyId&gt;&lt;period&gt;years&lt;/period&gt;&lt;/formula&gt;</vt:lpwstr>
  </property>
  <property fmtid="{D5CDD505-2E9C-101B-9397-08002B2CF9AE}" pid="5" name="_dlc_DocIdItemGuid">
    <vt:lpwstr>1d948d06-3ea9-4592-9755-a606c79c5306</vt:lpwstr>
  </property>
</Properties>
</file>